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18AF" w14:textId="77777777" w:rsidR="007B5922" w:rsidRDefault="007B5922" w:rsidP="007B5922">
      <w:pPr>
        <w:pBdr>
          <w:top w:val="nil"/>
          <w:left w:val="nil"/>
          <w:bottom w:val="nil"/>
          <w:right w:val="nil"/>
          <w:between w:val="nil"/>
        </w:pBdr>
        <w:jc w:val="center"/>
        <w:rPr>
          <w:b/>
          <w:i/>
          <w:color w:val="000000"/>
        </w:rPr>
      </w:pPr>
      <w:r>
        <w:rPr>
          <w:b/>
          <w:i/>
          <w:noProof/>
          <w:color w:val="FF0000"/>
        </w:rPr>
        <w:drawing>
          <wp:inline distT="0" distB="0" distL="0" distR="0" wp14:anchorId="080AEB5E" wp14:editId="25F42B8C">
            <wp:extent cx="962025" cy="733425"/>
            <wp:effectExtent l="0" t="0" r="0" b="0"/>
            <wp:docPr id="3" name="image1.png" descr="Guardiagrele%20logo%20colore%202"/>
            <wp:cNvGraphicFramePr/>
            <a:graphic xmlns:a="http://schemas.openxmlformats.org/drawingml/2006/main">
              <a:graphicData uri="http://schemas.openxmlformats.org/drawingml/2006/picture">
                <pic:pic xmlns:pic="http://schemas.openxmlformats.org/drawingml/2006/picture">
                  <pic:nvPicPr>
                    <pic:cNvPr id="0" name="image1.png" descr="Guardiagrele%20logo%20colore%202"/>
                    <pic:cNvPicPr preferRelativeResize="0"/>
                  </pic:nvPicPr>
                  <pic:blipFill>
                    <a:blip r:embed="rId8"/>
                    <a:srcRect/>
                    <a:stretch>
                      <a:fillRect/>
                    </a:stretch>
                  </pic:blipFill>
                  <pic:spPr>
                    <a:xfrm>
                      <a:off x="0" y="0"/>
                      <a:ext cx="962025" cy="733425"/>
                    </a:xfrm>
                    <a:prstGeom prst="rect">
                      <a:avLst/>
                    </a:prstGeom>
                    <a:ln/>
                  </pic:spPr>
                </pic:pic>
              </a:graphicData>
            </a:graphic>
          </wp:inline>
        </w:drawing>
      </w:r>
    </w:p>
    <w:p w14:paraId="00000003" w14:textId="3F82A8B7" w:rsidR="006F0E4A" w:rsidRDefault="007B5922" w:rsidP="007B5922">
      <w:pPr>
        <w:pBdr>
          <w:top w:val="nil"/>
          <w:left w:val="nil"/>
          <w:bottom w:val="nil"/>
          <w:right w:val="nil"/>
          <w:between w:val="nil"/>
        </w:pBdr>
        <w:jc w:val="center"/>
        <w:rPr>
          <w:b/>
          <w:i/>
          <w:color w:val="000000"/>
        </w:rPr>
      </w:pPr>
      <w:r>
        <w:rPr>
          <w:rFonts w:ascii="Times New Roman" w:eastAsia="Times New Roman" w:hAnsi="Times New Roman" w:cs="Times New Roman"/>
          <w:b/>
          <w:i/>
          <w:color w:val="000000"/>
          <w:sz w:val="24"/>
          <w:szCs w:val="24"/>
        </w:rPr>
        <w:t xml:space="preserve">Comune di Guardiagrele </w:t>
      </w:r>
    </w:p>
    <w:p w14:paraId="128F427C" w14:textId="77777777" w:rsidR="007B5922" w:rsidRPr="007B5922" w:rsidRDefault="007B5922" w:rsidP="007B5922">
      <w:pPr>
        <w:pBdr>
          <w:top w:val="nil"/>
          <w:left w:val="nil"/>
          <w:bottom w:val="nil"/>
          <w:right w:val="nil"/>
          <w:between w:val="nil"/>
        </w:pBdr>
        <w:jc w:val="center"/>
        <w:rPr>
          <w:b/>
          <w:i/>
          <w:color w:val="000000"/>
        </w:rPr>
      </w:pPr>
    </w:p>
    <w:p w14:paraId="00000004" w14:textId="77777777" w:rsidR="006F0E4A" w:rsidRDefault="00E72FD1">
      <w:pPr>
        <w:jc w:val="center"/>
        <w:rPr>
          <w:b/>
          <w:sz w:val="44"/>
          <w:szCs w:val="44"/>
        </w:rPr>
      </w:pPr>
      <w:r>
        <w:rPr>
          <w:b/>
          <w:sz w:val="44"/>
          <w:szCs w:val="44"/>
        </w:rPr>
        <w:t>Emergenza sanitaria COVID-19</w:t>
      </w:r>
    </w:p>
    <w:p w14:paraId="00000005" w14:textId="77777777" w:rsidR="006F0E4A" w:rsidRPr="00F13167" w:rsidRDefault="00E72FD1" w:rsidP="00F13167">
      <w:pPr>
        <w:jc w:val="both"/>
        <w:rPr>
          <w:sz w:val="24"/>
          <w:szCs w:val="24"/>
        </w:rPr>
      </w:pPr>
      <w:r w:rsidRPr="00F13167">
        <w:rPr>
          <w:sz w:val="24"/>
          <w:szCs w:val="24"/>
        </w:rPr>
        <w:t>Ordinanza del 29 marzo 2020 del Capo del Dipartimento della protezione civile recante "Ulteriori interventi urgenti di protezione civile in relazione all’emergenza relativa al rischio sanitario connesso all’insorgenza di patologie derivanti da agenti virali trasmissibili”, recante misure e risorse per la solidarietà alimentare.</w:t>
      </w:r>
    </w:p>
    <w:p w14:paraId="00000006" w14:textId="77777777" w:rsidR="006F0E4A" w:rsidRDefault="006F0E4A">
      <w:pPr>
        <w:rPr>
          <w:sz w:val="28"/>
          <w:szCs w:val="28"/>
        </w:rPr>
      </w:pPr>
    </w:p>
    <w:p w14:paraId="00000007" w14:textId="77777777" w:rsidR="006F0E4A" w:rsidRDefault="00E72FD1">
      <w:pPr>
        <w:jc w:val="center"/>
        <w:rPr>
          <w:b/>
          <w:sz w:val="44"/>
          <w:szCs w:val="44"/>
        </w:rPr>
      </w:pPr>
      <w:r>
        <w:rPr>
          <w:b/>
          <w:sz w:val="44"/>
          <w:szCs w:val="44"/>
        </w:rPr>
        <w:t>AVVISO PUBBLICO</w:t>
      </w:r>
    </w:p>
    <w:p w14:paraId="00000008" w14:textId="77777777" w:rsidR="006F0E4A" w:rsidRDefault="00E72FD1">
      <w:pPr>
        <w:pBdr>
          <w:top w:val="nil"/>
          <w:left w:val="nil"/>
          <w:bottom w:val="nil"/>
          <w:right w:val="nil"/>
          <w:between w:val="nil"/>
        </w:pBdr>
        <w:spacing w:after="0" w:line="240" w:lineRule="auto"/>
        <w:jc w:val="center"/>
        <w:rPr>
          <w:b/>
          <w:color w:val="000000"/>
          <w:sz w:val="32"/>
          <w:szCs w:val="32"/>
        </w:rPr>
      </w:pPr>
      <w:bookmarkStart w:id="0" w:name="_gjdgxs" w:colFirst="0" w:colLast="0"/>
      <w:bookmarkEnd w:id="0"/>
      <w:r>
        <w:rPr>
          <w:b/>
          <w:color w:val="000000"/>
          <w:sz w:val="32"/>
          <w:szCs w:val="32"/>
        </w:rPr>
        <w:t xml:space="preserve"> Per </w:t>
      </w:r>
    </w:p>
    <w:p w14:paraId="00000009" w14:textId="77777777" w:rsidR="006F0E4A" w:rsidRDefault="006F0E4A"/>
    <w:p w14:paraId="0CA35956" w14:textId="77777777" w:rsidR="00062D49" w:rsidRDefault="00062D49" w:rsidP="00062D49">
      <w:pPr>
        <w:jc w:val="center"/>
        <w:rPr>
          <w:b/>
          <w:sz w:val="28"/>
          <w:szCs w:val="28"/>
        </w:rPr>
      </w:pPr>
      <w:bookmarkStart w:id="1" w:name="_30j0zll" w:colFirst="0" w:colLast="0"/>
      <w:bookmarkEnd w:id="1"/>
      <w:r>
        <w:rPr>
          <w:b/>
          <w:sz w:val="28"/>
          <w:szCs w:val="28"/>
        </w:rPr>
        <w:t>MANIFESTAZIONE D’INTERESSE AL FINE DI INDIVIDUARE ESERCIZI COMMERCIALI, FARMACIE E PARAFARMACIE DOVE EFFETTUARE L’ACQUISTO DI GENERI ALIMENTARI E BENI DI PRIMA NECESSITA’ A FAVORE DI NUCLEI FAMILIARI/CITTADINI RESIDENTI O DOMICILIATI NEL COMUNE DI GUARDIAGRELE ATTRAVERSO L’UTILIZZO DI “BUONI SPESA”</w:t>
      </w:r>
    </w:p>
    <w:p w14:paraId="0000000B" w14:textId="15D9B12F" w:rsidR="006F0E4A" w:rsidRDefault="00E72FD1">
      <w:pPr>
        <w:jc w:val="both"/>
        <w:rPr>
          <w:sz w:val="24"/>
          <w:szCs w:val="24"/>
        </w:rPr>
      </w:pPr>
      <w:r>
        <w:rPr>
          <w:sz w:val="24"/>
          <w:szCs w:val="24"/>
        </w:rPr>
        <w:t>Si informano gli esercizi commerciali di generi alimentari, di generi per l’igiene personale e della casa, le farmacie e le parafarmacie, che il Comune di</w:t>
      </w:r>
      <w:r w:rsidR="00F13167">
        <w:rPr>
          <w:sz w:val="24"/>
          <w:szCs w:val="24"/>
        </w:rPr>
        <w:t xml:space="preserve"> Guardiagrele</w:t>
      </w:r>
      <w:r>
        <w:rPr>
          <w:sz w:val="24"/>
          <w:szCs w:val="24"/>
        </w:rPr>
        <w:t>,</w:t>
      </w:r>
      <w:r w:rsidR="00F13167">
        <w:rPr>
          <w:sz w:val="24"/>
          <w:szCs w:val="24"/>
        </w:rPr>
        <w:t xml:space="preserve"> </w:t>
      </w:r>
      <w:r>
        <w:rPr>
          <w:sz w:val="24"/>
          <w:szCs w:val="24"/>
        </w:rPr>
        <w:t>i</w:t>
      </w:r>
      <w:r>
        <w:rPr>
          <w:color w:val="000000"/>
        </w:rPr>
        <w:t>n considerazione dell’emergenza sanitaria legata alla diffusione del virus COVID-19, tenuto conto delle criticità d’ordine economico e sociale correlate, con l’obiettivo di sostenere i bisogni essenziali attraverso fornitura di generi alimentar</w:t>
      </w:r>
      <w:r w:rsidR="00AB6E8B">
        <w:rPr>
          <w:color w:val="000000"/>
        </w:rPr>
        <w:t>i</w:t>
      </w:r>
      <w:r>
        <w:rPr>
          <w:color w:val="000000"/>
        </w:rPr>
        <w:t xml:space="preserve"> e di prima necessità, per cittadini/nuclei familiari residenti</w:t>
      </w:r>
      <w:r w:rsidR="00B63306">
        <w:rPr>
          <w:color w:val="000000"/>
        </w:rPr>
        <w:t xml:space="preserve"> o domiciliati</w:t>
      </w:r>
      <w:r>
        <w:rPr>
          <w:color w:val="000000"/>
        </w:rPr>
        <w:t xml:space="preserve"> nel Comune di</w:t>
      </w:r>
      <w:r w:rsidR="00F13167">
        <w:rPr>
          <w:color w:val="000000"/>
        </w:rPr>
        <w:t xml:space="preserve"> Guardiagrele</w:t>
      </w:r>
      <w:r>
        <w:rPr>
          <w:color w:val="000000"/>
        </w:rPr>
        <w:t xml:space="preserve"> che si trovano in difficoltà economiche, </w:t>
      </w:r>
      <w:r>
        <w:rPr>
          <w:sz w:val="24"/>
          <w:szCs w:val="24"/>
        </w:rPr>
        <w:t xml:space="preserve">intende </w:t>
      </w:r>
      <w:r w:rsidR="00C47D7C">
        <w:rPr>
          <w:sz w:val="24"/>
          <w:szCs w:val="24"/>
        </w:rPr>
        <w:t>acquisire manifestazioni di interesse da parte di esercizi commerciali, farmacie e parafarmacie</w:t>
      </w:r>
      <w:r>
        <w:rPr>
          <w:sz w:val="24"/>
          <w:szCs w:val="24"/>
        </w:rPr>
        <w:t xml:space="preserve"> per la fornitura di suddetti beni </w:t>
      </w:r>
      <w:r w:rsidR="00C47D7C">
        <w:rPr>
          <w:sz w:val="24"/>
          <w:szCs w:val="24"/>
        </w:rPr>
        <w:t xml:space="preserve">da acquistare </w:t>
      </w:r>
      <w:r>
        <w:rPr>
          <w:sz w:val="24"/>
          <w:szCs w:val="24"/>
        </w:rPr>
        <w:t>mediante lo strumento del buono spesa.</w:t>
      </w:r>
    </w:p>
    <w:p w14:paraId="0000000C" w14:textId="77777777" w:rsidR="006F0E4A" w:rsidRDefault="006F0E4A">
      <w:pPr>
        <w:pBdr>
          <w:top w:val="nil"/>
          <w:left w:val="nil"/>
          <w:bottom w:val="nil"/>
          <w:right w:val="nil"/>
          <w:between w:val="nil"/>
        </w:pBdr>
        <w:spacing w:after="0" w:line="240" w:lineRule="auto"/>
        <w:jc w:val="both"/>
        <w:rPr>
          <w:color w:val="000000"/>
        </w:rPr>
      </w:pPr>
    </w:p>
    <w:p w14:paraId="0000000D" w14:textId="77777777" w:rsidR="006F0E4A" w:rsidRDefault="00E72FD1">
      <w:pPr>
        <w:numPr>
          <w:ilvl w:val="0"/>
          <w:numId w:val="1"/>
        </w:numPr>
        <w:pBdr>
          <w:top w:val="nil"/>
          <w:left w:val="nil"/>
          <w:bottom w:val="nil"/>
          <w:right w:val="nil"/>
          <w:between w:val="nil"/>
        </w:pBdr>
        <w:spacing w:after="0" w:line="240" w:lineRule="auto"/>
        <w:jc w:val="both"/>
        <w:rPr>
          <w:b/>
          <w:color w:val="000000"/>
          <w:sz w:val="26"/>
          <w:szCs w:val="26"/>
        </w:rPr>
      </w:pPr>
      <w:r>
        <w:rPr>
          <w:b/>
          <w:color w:val="000000"/>
          <w:sz w:val="26"/>
          <w:szCs w:val="26"/>
        </w:rPr>
        <w:t>DESTINATARI</w:t>
      </w:r>
    </w:p>
    <w:p w14:paraId="0000000E" w14:textId="77777777" w:rsidR="006F0E4A" w:rsidRDefault="006F0E4A">
      <w:pPr>
        <w:pBdr>
          <w:top w:val="nil"/>
          <w:left w:val="nil"/>
          <w:bottom w:val="nil"/>
          <w:right w:val="nil"/>
          <w:between w:val="nil"/>
        </w:pBdr>
        <w:spacing w:after="0" w:line="240" w:lineRule="auto"/>
        <w:jc w:val="both"/>
        <w:rPr>
          <w:color w:val="000000"/>
          <w:sz w:val="24"/>
          <w:szCs w:val="24"/>
        </w:rPr>
      </w:pPr>
    </w:p>
    <w:p w14:paraId="73D979C3" w14:textId="77777777" w:rsidR="005D740A" w:rsidRDefault="00E72FD1" w:rsidP="005D740A">
      <w:pPr>
        <w:pBdr>
          <w:top w:val="nil"/>
          <w:left w:val="nil"/>
          <w:bottom w:val="nil"/>
          <w:right w:val="nil"/>
          <w:between w:val="nil"/>
        </w:pBdr>
        <w:spacing w:after="0" w:line="240" w:lineRule="auto"/>
        <w:jc w:val="both"/>
        <w:rPr>
          <w:color w:val="000000"/>
          <w:sz w:val="24"/>
          <w:szCs w:val="24"/>
        </w:rPr>
      </w:pPr>
      <w:r>
        <w:rPr>
          <w:color w:val="000000"/>
          <w:sz w:val="24"/>
          <w:szCs w:val="24"/>
        </w:rPr>
        <w:t>Esercizi commerciali, farmacie e parafarmacie che hanno sede operativa ne</w:t>
      </w:r>
      <w:r w:rsidR="00F13167">
        <w:rPr>
          <w:color w:val="000000"/>
          <w:sz w:val="24"/>
          <w:szCs w:val="24"/>
        </w:rPr>
        <w:t xml:space="preserve">l </w:t>
      </w:r>
      <w:r>
        <w:rPr>
          <w:color w:val="000000"/>
          <w:sz w:val="24"/>
          <w:szCs w:val="24"/>
        </w:rPr>
        <w:t>Comun</w:t>
      </w:r>
      <w:r w:rsidR="00F13167">
        <w:rPr>
          <w:color w:val="000000"/>
          <w:sz w:val="24"/>
          <w:szCs w:val="24"/>
        </w:rPr>
        <w:t xml:space="preserve">e di Guardiagrele </w:t>
      </w:r>
      <w:r>
        <w:rPr>
          <w:color w:val="000000"/>
          <w:sz w:val="24"/>
          <w:szCs w:val="24"/>
        </w:rPr>
        <w:t>disponibili a</w:t>
      </w:r>
      <w:r w:rsidR="00C47D7C">
        <w:rPr>
          <w:color w:val="000000"/>
          <w:sz w:val="24"/>
          <w:szCs w:val="24"/>
        </w:rPr>
        <w:t>d acquisire</w:t>
      </w:r>
      <w:r w:rsidR="002846A4">
        <w:rPr>
          <w:color w:val="000000"/>
          <w:sz w:val="24"/>
          <w:szCs w:val="24"/>
        </w:rPr>
        <w:t xml:space="preserve"> </w:t>
      </w:r>
      <w:r>
        <w:rPr>
          <w:color w:val="000000"/>
          <w:sz w:val="24"/>
          <w:szCs w:val="24"/>
        </w:rPr>
        <w:t xml:space="preserve">buoni spesa </w:t>
      </w:r>
      <w:r w:rsidR="002B2739">
        <w:rPr>
          <w:color w:val="000000"/>
          <w:sz w:val="24"/>
          <w:szCs w:val="24"/>
        </w:rPr>
        <w:t>che il Comune di Guardiagrele mette a disposizione dei</w:t>
      </w:r>
      <w:r>
        <w:rPr>
          <w:color w:val="000000"/>
          <w:sz w:val="24"/>
          <w:szCs w:val="24"/>
        </w:rPr>
        <w:t xml:space="preserve"> cittadini/nuclei familiari, residenti</w:t>
      </w:r>
      <w:r w:rsidR="00B63306">
        <w:rPr>
          <w:color w:val="000000"/>
          <w:sz w:val="24"/>
          <w:szCs w:val="24"/>
        </w:rPr>
        <w:t xml:space="preserve"> o domiciliati</w:t>
      </w:r>
      <w:r>
        <w:rPr>
          <w:color w:val="000000"/>
          <w:sz w:val="24"/>
          <w:szCs w:val="24"/>
        </w:rPr>
        <w:t xml:space="preserve"> nel</w:t>
      </w:r>
      <w:r w:rsidR="002B2739">
        <w:rPr>
          <w:color w:val="000000"/>
          <w:sz w:val="24"/>
          <w:szCs w:val="24"/>
        </w:rPr>
        <w:t xml:space="preserve">lo stesso Comune </w:t>
      </w:r>
      <w:r>
        <w:rPr>
          <w:color w:val="000000"/>
          <w:sz w:val="24"/>
          <w:szCs w:val="24"/>
        </w:rPr>
        <w:t>che si trovano in difficoltà economiche, a causa della emergenza sanitaria legata alla diffusione del virus COVID-19, per l’acquisto di beni di prima necessità</w:t>
      </w:r>
      <w:r w:rsidR="002B2739">
        <w:rPr>
          <w:color w:val="000000"/>
          <w:sz w:val="24"/>
          <w:szCs w:val="24"/>
        </w:rPr>
        <w:t>, previa presentazione di domanda di autocertificazione che attesti l’effettivo stato di difficoltà e la valutazione del competente ufficio Servizi Sociali.</w:t>
      </w:r>
    </w:p>
    <w:p w14:paraId="00000010" w14:textId="0C715BC0" w:rsidR="006F0E4A" w:rsidRDefault="00E72FD1" w:rsidP="005D740A">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Gli </w:t>
      </w:r>
      <w:r w:rsidR="002B2739">
        <w:rPr>
          <w:color w:val="000000"/>
          <w:sz w:val="24"/>
          <w:szCs w:val="24"/>
        </w:rPr>
        <w:t>esercizi commerciali, farmacie e parafarmacie</w:t>
      </w:r>
      <w:r>
        <w:rPr>
          <w:color w:val="000000"/>
          <w:sz w:val="24"/>
          <w:szCs w:val="24"/>
        </w:rPr>
        <w:t xml:space="preserve"> dovranno dichiarare l’inesistenza delle cause di esclusione previste dalla normativa in vigore per gli appalti pubblici (art. 80 del D. Lgs. 18 aprile 2016, n. 50).</w:t>
      </w:r>
    </w:p>
    <w:p w14:paraId="00000011" w14:textId="7C2A0A6A" w:rsidR="006F0E4A" w:rsidRDefault="00E72FD1" w:rsidP="005D740A">
      <w:pPr>
        <w:pBdr>
          <w:top w:val="nil"/>
          <w:left w:val="nil"/>
          <w:bottom w:val="nil"/>
          <w:right w:val="nil"/>
          <w:between w:val="nil"/>
        </w:pBdr>
        <w:spacing w:after="0" w:line="240" w:lineRule="auto"/>
        <w:rPr>
          <w:color w:val="000000"/>
          <w:sz w:val="24"/>
          <w:szCs w:val="24"/>
        </w:rPr>
      </w:pPr>
      <w:r>
        <w:rPr>
          <w:color w:val="000000"/>
          <w:sz w:val="24"/>
          <w:szCs w:val="24"/>
        </w:rPr>
        <w:t xml:space="preserve">I cittadini beneficiari dei buoni spesa potranno utilizzarli presso gli esercizi </w:t>
      </w:r>
      <w:r w:rsidR="002B2739">
        <w:rPr>
          <w:color w:val="000000"/>
          <w:sz w:val="24"/>
          <w:szCs w:val="24"/>
        </w:rPr>
        <w:t xml:space="preserve">che hanno manifestato la disponibilità attraverso l’invio </w:t>
      </w:r>
      <w:r w:rsidR="000810C5">
        <w:rPr>
          <w:color w:val="000000"/>
          <w:sz w:val="24"/>
          <w:szCs w:val="24"/>
        </w:rPr>
        <w:t xml:space="preserve">del modello </w:t>
      </w:r>
      <w:r w:rsidR="002B2739">
        <w:rPr>
          <w:color w:val="000000"/>
          <w:sz w:val="24"/>
          <w:szCs w:val="24"/>
        </w:rPr>
        <w:t>Allegato 1</w:t>
      </w:r>
      <w:r w:rsidR="000810C5">
        <w:rPr>
          <w:color w:val="000000"/>
          <w:sz w:val="24"/>
          <w:szCs w:val="24"/>
        </w:rPr>
        <w:t xml:space="preserve"> al presente avviso</w:t>
      </w:r>
      <w:r w:rsidR="002B2739">
        <w:rPr>
          <w:color w:val="000000"/>
          <w:sz w:val="24"/>
          <w:szCs w:val="24"/>
        </w:rPr>
        <w:t>.</w:t>
      </w:r>
    </w:p>
    <w:p w14:paraId="00000012" w14:textId="1EE363C6" w:rsidR="006F0E4A" w:rsidRDefault="00E72FD1" w:rsidP="005D740A">
      <w:pPr>
        <w:pBdr>
          <w:top w:val="nil"/>
          <w:left w:val="nil"/>
          <w:bottom w:val="nil"/>
          <w:right w:val="nil"/>
          <w:between w:val="nil"/>
        </w:pBdr>
        <w:spacing w:after="0" w:line="240" w:lineRule="auto"/>
        <w:rPr>
          <w:color w:val="000000"/>
          <w:sz w:val="24"/>
          <w:szCs w:val="24"/>
        </w:rPr>
      </w:pPr>
      <w:r>
        <w:rPr>
          <w:color w:val="000000"/>
          <w:sz w:val="24"/>
          <w:szCs w:val="24"/>
        </w:rPr>
        <w:t xml:space="preserve">L’elenco degli esercizi </w:t>
      </w:r>
      <w:r w:rsidR="002B2739">
        <w:rPr>
          <w:color w:val="000000"/>
          <w:sz w:val="24"/>
          <w:szCs w:val="24"/>
        </w:rPr>
        <w:t xml:space="preserve">commerciali </w:t>
      </w:r>
      <w:r>
        <w:rPr>
          <w:color w:val="000000"/>
          <w:sz w:val="24"/>
          <w:szCs w:val="24"/>
        </w:rPr>
        <w:t>sarà pubblicato sul sito istituzionale del Comune</w:t>
      </w:r>
      <w:r w:rsidR="00DF0076">
        <w:rPr>
          <w:color w:val="000000"/>
          <w:sz w:val="24"/>
          <w:szCs w:val="24"/>
        </w:rPr>
        <w:t xml:space="preserve"> di Guardiagrele</w:t>
      </w:r>
      <w:r w:rsidR="002B2739">
        <w:rPr>
          <w:color w:val="000000"/>
          <w:sz w:val="24"/>
          <w:szCs w:val="24"/>
        </w:rPr>
        <w:t xml:space="preserve"> </w:t>
      </w:r>
      <w:hyperlink r:id="rId9" w:history="1">
        <w:r w:rsidR="002B2739">
          <w:rPr>
            <w:rStyle w:val="Collegamentoipertestuale"/>
          </w:rPr>
          <w:t>https://www.comune.guardiagrele.ch.it/</w:t>
        </w:r>
      </w:hyperlink>
      <w:r w:rsidR="00DF0076">
        <w:rPr>
          <w:color w:val="000000"/>
          <w:sz w:val="24"/>
          <w:szCs w:val="24"/>
        </w:rPr>
        <w:t>.</w:t>
      </w:r>
    </w:p>
    <w:p w14:paraId="00000013" w14:textId="041234DD" w:rsidR="006F0E4A" w:rsidRDefault="00E72FD1" w:rsidP="005D740A">
      <w:pPr>
        <w:pBdr>
          <w:top w:val="nil"/>
          <w:left w:val="nil"/>
          <w:bottom w:val="nil"/>
          <w:right w:val="nil"/>
          <w:between w:val="nil"/>
        </w:pBdr>
        <w:spacing w:after="0" w:line="240" w:lineRule="auto"/>
        <w:rPr>
          <w:color w:val="000000"/>
          <w:sz w:val="24"/>
          <w:szCs w:val="24"/>
        </w:rPr>
      </w:pPr>
      <w:r>
        <w:rPr>
          <w:color w:val="000000"/>
          <w:sz w:val="24"/>
          <w:szCs w:val="24"/>
        </w:rPr>
        <w:t xml:space="preserve">I buoni </w:t>
      </w:r>
      <w:r w:rsidR="00EA2E08">
        <w:rPr>
          <w:color w:val="000000"/>
          <w:sz w:val="24"/>
          <w:szCs w:val="24"/>
        </w:rPr>
        <w:t>spesa hanno un taglio di 5€, 10€ e 25</w:t>
      </w:r>
      <w:r w:rsidR="00A35E0A">
        <w:rPr>
          <w:color w:val="000000"/>
          <w:sz w:val="24"/>
          <w:szCs w:val="24"/>
        </w:rPr>
        <w:t>€</w:t>
      </w:r>
      <w:r>
        <w:rPr>
          <w:color w:val="000000"/>
          <w:sz w:val="24"/>
          <w:szCs w:val="24"/>
        </w:rPr>
        <w:t xml:space="preserve"> cadauno</w:t>
      </w:r>
      <w:r w:rsidR="0037227D">
        <w:rPr>
          <w:color w:val="000000"/>
          <w:sz w:val="24"/>
          <w:szCs w:val="24"/>
        </w:rPr>
        <w:t xml:space="preserve">; </w:t>
      </w:r>
      <w:r>
        <w:rPr>
          <w:color w:val="000000"/>
          <w:sz w:val="24"/>
          <w:szCs w:val="24"/>
        </w:rPr>
        <w:t>sono personali</w:t>
      </w:r>
      <w:r w:rsidR="00BC562A">
        <w:rPr>
          <w:color w:val="000000"/>
          <w:sz w:val="24"/>
          <w:szCs w:val="24"/>
        </w:rPr>
        <w:t>,</w:t>
      </w:r>
      <w:r>
        <w:rPr>
          <w:color w:val="000000"/>
          <w:sz w:val="24"/>
          <w:szCs w:val="24"/>
        </w:rPr>
        <w:t xml:space="preserve"> non trasferibili</w:t>
      </w:r>
      <w:r w:rsidR="0037227D">
        <w:rPr>
          <w:color w:val="000000"/>
          <w:sz w:val="24"/>
          <w:szCs w:val="24"/>
        </w:rPr>
        <w:t xml:space="preserve"> </w:t>
      </w:r>
      <w:r>
        <w:rPr>
          <w:color w:val="000000"/>
          <w:sz w:val="24"/>
          <w:szCs w:val="24"/>
        </w:rPr>
        <w:t>né cedibili a terzi,</w:t>
      </w:r>
      <w:r w:rsidR="00B63306">
        <w:rPr>
          <w:color w:val="000000"/>
          <w:sz w:val="24"/>
          <w:szCs w:val="24"/>
        </w:rPr>
        <w:t xml:space="preserve"> monouso,</w:t>
      </w:r>
      <w:r>
        <w:rPr>
          <w:color w:val="000000"/>
          <w:sz w:val="24"/>
          <w:szCs w:val="24"/>
        </w:rPr>
        <w:t xml:space="preserve"> non convertibili in denaro contante</w:t>
      </w:r>
      <w:r w:rsidR="0037227D">
        <w:rPr>
          <w:color w:val="000000"/>
          <w:sz w:val="24"/>
          <w:szCs w:val="24"/>
        </w:rPr>
        <w:t xml:space="preserve"> e</w:t>
      </w:r>
      <w:r w:rsidR="00EA2E08">
        <w:rPr>
          <w:color w:val="000000"/>
          <w:sz w:val="24"/>
          <w:szCs w:val="24"/>
        </w:rPr>
        <w:t xml:space="preserve"> non danno diritto a resto.</w:t>
      </w:r>
    </w:p>
    <w:p w14:paraId="00000014" w14:textId="35C9F366" w:rsidR="006F0E4A" w:rsidRDefault="00E72FD1" w:rsidP="005D740A">
      <w:pPr>
        <w:pBdr>
          <w:top w:val="nil"/>
          <w:left w:val="nil"/>
          <w:bottom w:val="nil"/>
          <w:right w:val="nil"/>
          <w:between w:val="nil"/>
        </w:pBdr>
        <w:spacing w:after="0" w:line="240" w:lineRule="auto"/>
        <w:rPr>
          <w:color w:val="000000"/>
          <w:sz w:val="24"/>
          <w:szCs w:val="24"/>
        </w:rPr>
      </w:pPr>
      <w:r>
        <w:rPr>
          <w:color w:val="000000"/>
          <w:sz w:val="24"/>
          <w:szCs w:val="24"/>
        </w:rPr>
        <w:t>Il rimborso del buono</w:t>
      </w:r>
      <w:r w:rsidR="00EA2E08">
        <w:rPr>
          <w:color w:val="000000"/>
          <w:sz w:val="24"/>
          <w:szCs w:val="24"/>
        </w:rPr>
        <w:t xml:space="preserve"> spesa</w:t>
      </w:r>
      <w:r>
        <w:rPr>
          <w:color w:val="000000"/>
          <w:sz w:val="24"/>
          <w:szCs w:val="24"/>
        </w:rPr>
        <w:t xml:space="preserve"> all’esercizio commerciale sarà effettuato dal Comune di </w:t>
      </w:r>
      <w:r w:rsidR="00EA2E08">
        <w:rPr>
          <w:color w:val="000000"/>
          <w:sz w:val="24"/>
          <w:szCs w:val="24"/>
        </w:rPr>
        <w:t>Guardiagrele</w:t>
      </w:r>
      <w:r>
        <w:rPr>
          <w:color w:val="000000"/>
          <w:sz w:val="24"/>
          <w:szCs w:val="24"/>
        </w:rPr>
        <w:t>, entro il termine di 30 giorni dalla data di presentazione di relativa fattura elettronica con allegat</w:t>
      </w:r>
      <w:r w:rsidR="00DF0076">
        <w:rPr>
          <w:color w:val="000000"/>
          <w:sz w:val="24"/>
          <w:szCs w:val="24"/>
        </w:rPr>
        <w:t>a una copia</w:t>
      </w:r>
      <w:r>
        <w:rPr>
          <w:color w:val="000000"/>
          <w:sz w:val="24"/>
          <w:szCs w:val="24"/>
        </w:rPr>
        <w:t xml:space="preserve"> </w:t>
      </w:r>
      <w:r w:rsidR="00DF0076">
        <w:rPr>
          <w:color w:val="000000"/>
          <w:sz w:val="24"/>
          <w:szCs w:val="24"/>
        </w:rPr>
        <w:t>de</w:t>
      </w:r>
      <w:r>
        <w:rPr>
          <w:color w:val="000000"/>
          <w:sz w:val="24"/>
          <w:szCs w:val="24"/>
        </w:rPr>
        <w:t>i buoni stessi.</w:t>
      </w:r>
      <w:r w:rsidR="00EA2E08">
        <w:rPr>
          <w:color w:val="000000"/>
          <w:sz w:val="24"/>
          <w:szCs w:val="24"/>
        </w:rPr>
        <w:t xml:space="preserve"> I buoni spesa dovranno essere riconsegnati in originale entro e non oltre i 7 giorni dalla data di emissione della fattura elettronica</w:t>
      </w:r>
      <w:r w:rsidR="00A35E0A">
        <w:rPr>
          <w:color w:val="000000"/>
          <w:sz w:val="24"/>
          <w:szCs w:val="24"/>
        </w:rPr>
        <w:t xml:space="preserve"> presso l’ufficio </w:t>
      </w:r>
      <w:r w:rsidR="002B2739">
        <w:rPr>
          <w:color w:val="000000"/>
          <w:sz w:val="24"/>
          <w:szCs w:val="24"/>
        </w:rPr>
        <w:t>Servizi S</w:t>
      </w:r>
      <w:r w:rsidR="00A35E0A">
        <w:rPr>
          <w:color w:val="000000"/>
          <w:sz w:val="24"/>
          <w:szCs w:val="24"/>
        </w:rPr>
        <w:t>ocial</w:t>
      </w:r>
      <w:r w:rsidR="002B2739">
        <w:rPr>
          <w:color w:val="000000"/>
          <w:sz w:val="24"/>
          <w:szCs w:val="24"/>
        </w:rPr>
        <w:t>i</w:t>
      </w:r>
      <w:r w:rsidR="00A35E0A">
        <w:rPr>
          <w:color w:val="000000"/>
          <w:sz w:val="24"/>
          <w:szCs w:val="24"/>
        </w:rPr>
        <w:t xml:space="preserve"> del </w:t>
      </w:r>
      <w:r w:rsidR="002B2739">
        <w:rPr>
          <w:color w:val="000000"/>
          <w:sz w:val="24"/>
          <w:szCs w:val="24"/>
        </w:rPr>
        <w:t>C</w:t>
      </w:r>
      <w:r w:rsidR="00A35E0A">
        <w:rPr>
          <w:color w:val="000000"/>
          <w:sz w:val="24"/>
          <w:szCs w:val="24"/>
        </w:rPr>
        <w:t>omune di Guardiagrele</w:t>
      </w:r>
      <w:r w:rsidR="00DF0076">
        <w:rPr>
          <w:color w:val="000000"/>
          <w:sz w:val="24"/>
          <w:szCs w:val="24"/>
        </w:rPr>
        <w:t>, che effettuerà i dovuti controlli sulla validità degli stessi.</w:t>
      </w:r>
    </w:p>
    <w:p w14:paraId="00000017" w14:textId="04E9F81B" w:rsidR="006F0E4A" w:rsidRDefault="00E72FD1" w:rsidP="00A14CFA">
      <w:pPr>
        <w:pBdr>
          <w:top w:val="nil"/>
          <w:left w:val="nil"/>
          <w:bottom w:val="nil"/>
          <w:right w:val="nil"/>
          <w:between w:val="nil"/>
        </w:pBdr>
        <w:spacing w:after="0" w:line="240" w:lineRule="auto"/>
      </w:pPr>
      <w:r w:rsidRPr="005D740A">
        <w:rPr>
          <w:color w:val="000000"/>
          <w:sz w:val="24"/>
          <w:szCs w:val="24"/>
        </w:rPr>
        <w:t>La fatturazione a rimborso del valore nominale complessivo del/dei buono/i è</w:t>
      </w:r>
      <w:r w:rsidR="00DF0076" w:rsidRPr="005D740A">
        <w:rPr>
          <w:color w:val="000000"/>
          <w:sz w:val="24"/>
          <w:szCs w:val="24"/>
        </w:rPr>
        <w:t xml:space="preserve"> </w:t>
      </w:r>
      <w:r w:rsidR="00A14CFA">
        <w:t>operazione non soggetta IVA ex ART. 2 c.2 DPR 633/1972 (cessioni denaro o crediti in denaro)</w:t>
      </w:r>
      <w:r w:rsidR="00A14CFA">
        <w:t>.</w:t>
      </w:r>
      <w:bookmarkStart w:id="2" w:name="_GoBack"/>
      <w:bookmarkEnd w:id="2"/>
    </w:p>
    <w:p w14:paraId="43468F08" w14:textId="77777777" w:rsidR="00A14CFA" w:rsidRDefault="00A14CFA" w:rsidP="00A14CFA">
      <w:pPr>
        <w:pBdr>
          <w:top w:val="nil"/>
          <w:left w:val="nil"/>
          <w:bottom w:val="nil"/>
          <w:right w:val="nil"/>
          <w:between w:val="nil"/>
        </w:pBdr>
        <w:spacing w:after="0" w:line="240" w:lineRule="auto"/>
        <w:rPr>
          <w:color w:val="000000"/>
          <w:sz w:val="24"/>
          <w:szCs w:val="24"/>
        </w:rPr>
      </w:pPr>
    </w:p>
    <w:p w14:paraId="00000018" w14:textId="77777777" w:rsidR="006F0E4A" w:rsidRDefault="00E72FD1">
      <w:pPr>
        <w:numPr>
          <w:ilvl w:val="0"/>
          <w:numId w:val="1"/>
        </w:numPr>
        <w:pBdr>
          <w:top w:val="nil"/>
          <w:left w:val="nil"/>
          <w:bottom w:val="nil"/>
          <w:right w:val="nil"/>
          <w:between w:val="nil"/>
        </w:pBdr>
        <w:spacing w:after="0" w:line="240" w:lineRule="auto"/>
        <w:jc w:val="both"/>
        <w:rPr>
          <w:b/>
          <w:color w:val="000000"/>
          <w:sz w:val="26"/>
          <w:szCs w:val="26"/>
        </w:rPr>
      </w:pPr>
      <w:r>
        <w:rPr>
          <w:b/>
          <w:color w:val="000000"/>
          <w:sz w:val="26"/>
          <w:szCs w:val="26"/>
        </w:rPr>
        <w:t>MODALITA’ DI ADESIONE</w:t>
      </w:r>
    </w:p>
    <w:p w14:paraId="00000019" w14:textId="77777777" w:rsidR="006F0E4A" w:rsidRDefault="00E72FD1">
      <w:pPr>
        <w:pBdr>
          <w:top w:val="nil"/>
          <w:left w:val="nil"/>
          <w:bottom w:val="nil"/>
          <w:right w:val="nil"/>
          <w:between w:val="nil"/>
        </w:pBdr>
        <w:spacing w:after="0" w:line="240" w:lineRule="auto"/>
        <w:jc w:val="both"/>
        <w:rPr>
          <w:color w:val="000000"/>
          <w:sz w:val="24"/>
          <w:szCs w:val="24"/>
        </w:rPr>
      </w:pPr>
      <w:r>
        <w:rPr>
          <w:color w:val="000000"/>
          <w:sz w:val="24"/>
          <w:szCs w:val="24"/>
        </w:rPr>
        <w:t>Gli esercenti interessati dovranno presentare istanza, da predisporre sulla base del modello Allegato 1 al presente avviso, debitamente compilata, sottoscritta dal legale rappresentante/titolare dell’esercizio commerciale, accompagnata da copia di un documento di riconoscimento in corso di validità.</w:t>
      </w:r>
    </w:p>
    <w:p w14:paraId="2D09C4A3" w14:textId="33110999" w:rsidR="00A35E0A" w:rsidRDefault="00E72FD1">
      <w:pPr>
        <w:pBdr>
          <w:top w:val="nil"/>
          <w:left w:val="nil"/>
          <w:bottom w:val="nil"/>
          <w:right w:val="nil"/>
          <w:between w:val="nil"/>
        </w:pBdr>
        <w:spacing w:after="0" w:line="240" w:lineRule="auto"/>
        <w:jc w:val="both"/>
        <w:rPr>
          <w:color w:val="000000"/>
          <w:sz w:val="24"/>
          <w:szCs w:val="24"/>
        </w:rPr>
      </w:pPr>
      <w:r>
        <w:rPr>
          <w:color w:val="000000"/>
          <w:sz w:val="24"/>
          <w:szCs w:val="24"/>
        </w:rPr>
        <w:t xml:space="preserve">L’istanza dovrà pervenire tramite </w:t>
      </w:r>
      <w:r w:rsidR="00BC562A">
        <w:rPr>
          <w:color w:val="000000"/>
          <w:sz w:val="24"/>
          <w:szCs w:val="24"/>
        </w:rPr>
        <w:t>email</w:t>
      </w:r>
      <w:r>
        <w:rPr>
          <w:color w:val="000000"/>
          <w:sz w:val="24"/>
          <w:szCs w:val="24"/>
        </w:rPr>
        <w:t xml:space="preserve"> </w:t>
      </w:r>
      <w:r w:rsidR="009B6DB7">
        <w:rPr>
          <w:color w:val="000000"/>
          <w:sz w:val="24"/>
          <w:szCs w:val="24"/>
        </w:rPr>
        <w:t xml:space="preserve">all’indirizzo </w:t>
      </w:r>
      <w:r w:rsidR="00BC562A">
        <w:rPr>
          <w:b/>
          <w:color w:val="000000"/>
        </w:rPr>
        <w:t>ecad13</w:t>
      </w:r>
      <w:r w:rsidR="009B6DB7">
        <w:rPr>
          <w:b/>
          <w:color w:val="000000"/>
        </w:rPr>
        <w:t>@comune.guardiagrele.ch.it</w:t>
      </w:r>
      <w:r w:rsidR="009B6DB7">
        <w:rPr>
          <w:color w:val="000000"/>
          <w:sz w:val="24"/>
          <w:szCs w:val="24"/>
        </w:rPr>
        <w:t xml:space="preserve"> </w:t>
      </w:r>
      <w:r>
        <w:rPr>
          <w:color w:val="000000"/>
          <w:sz w:val="24"/>
          <w:szCs w:val="24"/>
        </w:rPr>
        <w:t>o consegna a mano al</w:t>
      </w:r>
      <w:r w:rsidR="00BC562A">
        <w:rPr>
          <w:color w:val="000000"/>
          <w:sz w:val="24"/>
          <w:szCs w:val="24"/>
        </w:rPr>
        <w:t xml:space="preserve">l’ufficio Servizi Sociali </w:t>
      </w:r>
      <w:r>
        <w:rPr>
          <w:color w:val="000000"/>
          <w:sz w:val="24"/>
          <w:szCs w:val="24"/>
        </w:rPr>
        <w:t>del Comune di</w:t>
      </w:r>
      <w:r w:rsidR="00A35E0A">
        <w:rPr>
          <w:color w:val="000000"/>
          <w:sz w:val="24"/>
          <w:szCs w:val="24"/>
        </w:rPr>
        <w:t xml:space="preserve"> Guardiagrele, in questo caso previo appuntamento fissato telefonicamente </w:t>
      </w:r>
      <w:r w:rsidR="00DF0076">
        <w:rPr>
          <w:color w:val="000000"/>
          <w:sz w:val="24"/>
          <w:szCs w:val="24"/>
        </w:rPr>
        <w:t>dopo aver contattato</w:t>
      </w:r>
      <w:r w:rsidR="00A35E0A">
        <w:rPr>
          <w:color w:val="000000"/>
          <w:sz w:val="24"/>
          <w:szCs w:val="24"/>
        </w:rPr>
        <w:t xml:space="preserve"> il numero 08718086</w:t>
      </w:r>
      <w:r w:rsidR="00BC562A">
        <w:rPr>
          <w:color w:val="000000"/>
          <w:sz w:val="24"/>
          <w:szCs w:val="24"/>
        </w:rPr>
        <w:t>203/216</w:t>
      </w:r>
      <w:r w:rsidR="00A35E0A">
        <w:rPr>
          <w:color w:val="000000"/>
          <w:sz w:val="24"/>
          <w:szCs w:val="24"/>
        </w:rPr>
        <w:t>.</w:t>
      </w:r>
      <w:r w:rsidR="00BC4564" w:rsidRPr="00BC4564">
        <w:rPr>
          <w:b/>
          <w:color w:val="000000"/>
        </w:rPr>
        <w:t xml:space="preserve"> </w:t>
      </w:r>
    </w:p>
    <w:p w14:paraId="00000021" w14:textId="77777777" w:rsidR="006F0E4A" w:rsidRDefault="006F0E4A">
      <w:pPr>
        <w:pBdr>
          <w:top w:val="nil"/>
          <w:left w:val="nil"/>
          <w:bottom w:val="nil"/>
          <w:right w:val="nil"/>
          <w:between w:val="nil"/>
        </w:pBdr>
        <w:spacing w:after="0" w:line="240" w:lineRule="auto"/>
        <w:jc w:val="both"/>
        <w:rPr>
          <w:color w:val="000000"/>
          <w:sz w:val="24"/>
          <w:szCs w:val="24"/>
        </w:rPr>
      </w:pPr>
    </w:p>
    <w:p w14:paraId="00000022" w14:textId="77777777" w:rsidR="006F0E4A" w:rsidRDefault="006F0E4A">
      <w:pPr>
        <w:pBdr>
          <w:top w:val="nil"/>
          <w:left w:val="nil"/>
          <w:bottom w:val="nil"/>
          <w:right w:val="nil"/>
          <w:between w:val="nil"/>
        </w:pBdr>
        <w:spacing w:after="0" w:line="240" w:lineRule="auto"/>
        <w:rPr>
          <w:color w:val="000000"/>
        </w:rPr>
      </w:pPr>
    </w:p>
    <w:p w14:paraId="00000023" w14:textId="272975D0" w:rsidR="006F0E4A" w:rsidRDefault="00DF0076">
      <w:pPr>
        <w:pBdr>
          <w:top w:val="nil"/>
          <w:left w:val="nil"/>
          <w:bottom w:val="nil"/>
          <w:right w:val="nil"/>
          <w:between w:val="nil"/>
        </w:pBdr>
        <w:spacing w:after="0" w:line="240" w:lineRule="auto"/>
        <w:rPr>
          <w:color w:val="000000"/>
        </w:rPr>
      </w:pPr>
      <w:r>
        <w:rPr>
          <w:color w:val="000000"/>
        </w:rPr>
        <w:t>Guardiagrele</w:t>
      </w:r>
      <w:r w:rsidR="00E72FD1">
        <w:rPr>
          <w:color w:val="000000"/>
        </w:rPr>
        <w:t xml:space="preserve">, </w:t>
      </w:r>
      <w:r w:rsidR="00BC562A">
        <w:rPr>
          <w:color w:val="000000"/>
        </w:rPr>
        <w:t>01/04/2020</w:t>
      </w:r>
      <w:r w:rsidR="00E72FD1">
        <w:rPr>
          <w:color w:val="000000"/>
        </w:rPr>
        <w:tab/>
      </w:r>
      <w:r w:rsidR="00E72FD1">
        <w:rPr>
          <w:color w:val="000000"/>
        </w:rPr>
        <w:tab/>
      </w:r>
      <w:r w:rsidR="00E72FD1">
        <w:rPr>
          <w:color w:val="000000"/>
        </w:rPr>
        <w:tab/>
      </w:r>
      <w:r w:rsidR="00E72FD1">
        <w:rPr>
          <w:color w:val="000000"/>
        </w:rPr>
        <w:tab/>
      </w:r>
    </w:p>
    <w:p w14:paraId="00000024" w14:textId="77777777" w:rsidR="006F0E4A" w:rsidRDefault="006F0E4A">
      <w:pPr>
        <w:pBdr>
          <w:top w:val="nil"/>
          <w:left w:val="nil"/>
          <w:bottom w:val="nil"/>
          <w:right w:val="nil"/>
          <w:between w:val="nil"/>
        </w:pBdr>
        <w:spacing w:after="0" w:line="240" w:lineRule="auto"/>
        <w:rPr>
          <w:color w:val="000000"/>
        </w:rPr>
      </w:pPr>
    </w:p>
    <w:p w14:paraId="00000025" w14:textId="71BA3A09" w:rsidR="006F0E4A" w:rsidRPr="00BB2C29" w:rsidRDefault="00E72FD1">
      <w:pPr>
        <w:pBdr>
          <w:top w:val="nil"/>
          <w:left w:val="nil"/>
          <w:bottom w:val="nil"/>
          <w:right w:val="nil"/>
          <w:between w:val="nil"/>
        </w:pBdr>
        <w:spacing w:after="0" w:line="240" w:lineRule="auto"/>
        <w:rPr>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740A">
        <w:rPr>
          <w:color w:val="000000"/>
        </w:rPr>
        <w:tab/>
      </w:r>
      <w:r w:rsidRPr="00BB2C29">
        <w:rPr>
          <w:color w:val="000000"/>
          <w:sz w:val="24"/>
          <w:szCs w:val="24"/>
        </w:rPr>
        <w:t>Il Sindaco</w:t>
      </w:r>
    </w:p>
    <w:p w14:paraId="00000026" w14:textId="0DDBCAB3" w:rsidR="006F0E4A" w:rsidRPr="00BB2C29" w:rsidRDefault="005D740A" w:rsidP="005D740A">
      <w:pPr>
        <w:pBdr>
          <w:top w:val="nil"/>
          <w:left w:val="nil"/>
          <w:bottom w:val="nil"/>
          <w:right w:val="nil"/>
          <w:between w:val="nil"/>
        </w:pBdr>
        <w:spacing w:after="0" w:line="240" w:lineRule="auto"/>
        <w:ind w:left="5760" w:firstLine="720"/>
        <w:rPr>
          <w:color w:val="000000"/>
          <w:sz w:val="24"/>
          <w:szCs w:val="24"/>
        </w:rPr>
      </w:pPr>
      <w:r w:rsidRPr="00BB2C29">
        <w:rPr>
          <w:color w:val="000000"/>
          <w:sz w:val="24"/>
          <w:szCs w:val="24"/>
        </w:rPr>
        <w:t xml:space="preserve">      Simone Dal Pozzo</w:t>
      </w:r>
    </w:p>
    <w:p w14:paraId="00000027" w14:textId="77777777" w:rsidR="006F0E4A" w:rsidRPr="00BB2C29" w:rsidRDefault="006F0E4A">
      <w:pPr>
        <w:pBdr>
          <w:top w:val="nil"/>
          <w:left w:val="nil"/>
          <w:bottom w:val="nil"/>
          <w:right w:val="nil"/>
          <w:between w:val="nil"/>
        </w:pBdr>
        <w:spacing w:after="0" w:line="240" w:lineRule="auto"/>
        <w:rPr>
          <w:color w:val="000000"/>
          <w:sz w:val="24"/>
          <w:szCs w:val="24"/>
        </w:rPr>
      </w:pPr>
    </w:p>
    <w:p w14:paraId="00000028" w14:textId="77777777" w:rsidR="006F0E4A" w:rsidRDefault="006F0E4A">
      <w:pPr>
        <w:pBdr>
          <w:top w:val="nil"/>
          <w:left w:val="nil"/>
          <w:bottom w:val="nil"/>
          <w:right w:val="nil"/>
          <w:between w:val="nil"/>
        </w:pBdr>
        <w:spacing w:after="0" w:line="240" w:lineRule="auto"/>
        <w:rPr>
          <w:color w:val="000000"/>
          <w:sz w:val="24"/>
          <w:szCs w:val="24"/>
        </w:rPr>
      </w:pPr>
    </w:p>
    <w:sectPr w:rsidR="006F0E4A">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2098" w14:textId="77777777" w:rsidR="00E04E6E" w:rsidRDefault="00E04E6E">
      <w:pPr>
        <w:spacing w:after="0" w:line="240" w:lineRule="auto"/>
      </w:pPr>
      <w:r>
        <w:separator/>
      </w:r>
    </w:p>
  </w:endnote>
  <w:endnote w:type="continuationSeparator" w:id="0">
    <w:p w14:paraId="0002DCCC" w14:textId="77777777" w:rsidR="00E04E6E" w:rsidRDefault="00E0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6F0E4A" w:rsidRDefault="006F0E4A">
    <w:pPr>
      <w:widowControl w:val="0"/>
      <w:spacing w:after="0" w:line="240" w:lineRule="auto"/>
      <w:rPr>
        <w:rFonts w:ascii="Times New Roman" w:eastAsia="Times New Roman" w:hAnsi="Times New Roman" w:cs="Times New Roman"/>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32EC" w14:textId="77777777" w:rsidR="00E04E6E" w:rsidRDefault="00E04E6E">
      <w:pPr>
        <w:spacing w:after="0" w:line="240" w:lineRule="auto"/>
      </w:pPr>
      <w:r>
        <w:separator/>
      </w:r>
    </w:p>
  </w:footnote>
  <w:footnote w:type="continuationSeparator" w:id="0">
    <w:p w14:paraId="0E1B2473" w14:textId="77777777" w:rsidR="00E04E6E" w:rsidRDefault="00E04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77D7E"/>
    <w:multiLevelType w:val="multilevel"/>
    <w:tmpl w:val="3FDEA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4A"/>
    <w:rsid w:val="00062D49"/>
    <w:rsid w:val="000810C5"/>
    <w:rsid w:val="001C19C6"/>
    <w:rsid w:val="002846A4"/>
    <w:rsid w:val="002B2739"/>
    <w:rsid w:val="0037227D"/>
    <w:rsid w:val="003E1030"/>
    <w:rsid w:val="0054240F"/>
    <w:rsid w:val="005D740A"/>
    <w:rsid w:val="005E48B9"/>
    <w:rsid w:val="006A6956"/>
    <w:rsid w:val="006F0E4A"/>
    <w:rsid w:val="007B5922"/>
    <w:rsid w:val="00850935"/>
    <w:rsid w:val="009B6DB7"/>
    <w:rsid w:val="00A10A8B"/>
    <w:rsid w:val="00A14CFA"/>
    <w:rsid w:val="00A35E0A"/>
    <w:rsid w:val="00AB6E8B"/>
    <w:rsid w:val="00B63306"/>
    <w:rsid w:val="00BB2C29"/>
    <w:rsid w:val="00BC4564"/>
    <w:rsid w:val="00BC562A"/>
    <w:rsid w:val="00C47D7C"/>
    <w:rsid w:val="00CF67BC"/>
    <w:rsid w:val="00DF0076"/>
    <w:rsid w:val="00E04E6E"/>
    <w:rsid w:val="00E72FD1"/>
    <w:rsid w:val="00EA2E08"/>
    <w:rsid w:val="00EF5715"/>
    <w:rsid w:val="00F13167"/>
    <w:rsid w:val="00F60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A911"/>
  <w15:docId w15:val="{BEDD928B-A917-4E99-9D4F-0826E8B3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semiHidden/>
    <w:unhideWhenUsed/>
    <w:rsid w:val="002B2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guardiagrele.c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269B-37A6-4250-BA1B-376CFA45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621</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Ambra</cp:lastModifiedBy>
  <cp:revision>14</cp:revision>
  <dcterms:created xsi:type="dcterms:W3CDTF">2020-03-31T21:18:00Z</dcterms:created>
  <dcterms:modified xsi:type="dcterms:W3CDTF">2020-04-10T09:27:00Z</dcterms:modified>
</cp:coreProperties>
</file>